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EF" w:rsidRPr="00EC60EB" w:rsidRDefault="006F2EEF" w:rsidP="00D61545">
      <w:pPr>
        <w:spacing w:after="0"/>
        <w:jc w:val="center"/>
        <w:rPr>
          <w:rFonts w:ascii="Gloucester MT Extra Condensed" w:eastAsia="Yu Gothic Light" w:hAnsi="Gloucester MT Extra Condensed" w:cs="MV Boli"/>
          <w:color w:val="0070C0"/>
          <w:sz w:val="180"/>
          <w:szCs w:val="180"/>
        </w:rPr>
      </w:pPr>
      <w:r w:rsidRPr="00EC60EB">
        <w:rPr>
          <w:rFonts w:ascii="Gloucester MT Extra Condensed" w:eastAsia="Yu Gothic Light" w:hAnsi="Gloucester MT Extra Condensed" w:cs="MV Boli"/>
          <w:color w:val="0070C0"/>
          <w:sz w:val="180"/>
          <w:szCs w:val="180"/>
        </w:rPr>
        <w:t>L’ÉCHOTIER</w:t>
      </w:r>
    </w:p>
    <w:p w:rsidR="00841547" w:rsidRPr="00952767" w:rsidRDefault="000C0658" w:rsidP="00D61545">
      <w:pPr>
        <w:spacing w:after="0"/>
        <w:jc w:val="center"/>
        <w:rPr>
          <w:spacing w:val="8"/>
          <w:sz w:val="48"/>
          <w:szCs w:val="48"/>
        </w:rPr>
      </w:pPr>
      <w:r w:rsidRPr="00952767">
        <w:rPr>
          <w:spacing w:val="8"/>
          <w:sz w:val="48"/>
          <w:szCs w:val="48"/>
        </w:rPr>
        <w:t xml:space="preserve"> </w:t>
      </w:r>
    </w:p>
    <w:p w:rsidR="00952767" w:rsidRDefault="00952767" w:rsidP="00D61545">
      <w:pPr>
        <w:spacing w:after="0"/>
        <w:jc w:val="center"/>
        <w:rPr>
          <w:spacing w:val="8"/>
          <w:sz w:val="58"/>
          <w:szCs w:val="58"/>
        </w:rPr>
      </w:pPr>
      <w:r>
        <w:rPr>
          <w:noProof/>
          <w:spacing w:val="8"/>
          <w:sz w:val="58"/>
          <w:szCs w:val="58"/>
          <w:lang w:eastAsia="fr-BE"/>
        </w:rPr>
        <w:drawing>
          <wp:inline distT="0" distB="0" distL="0" distR="0">
            <wp:extent cx="4067175" cy="5429029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htus - 20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649" cy="543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658" w:rsidRPr="00841547" w:rsidRDefault="000C0658" w:rsidP="00D61545">
      <w:pPr>
        <w:spacing w:after="0"/>
        <w:jc w:val="center"/>
        <w:rPr>
          <w:spacing w:val="8"/>
          <w:sz w:val="24"/>
          <w:szCs w:val="24"/>
        </w:rPr>
      </w:pPr>
      <w:r>
        <w:rPr>
          <w:spacing w:val="8"/>
          <w:sz w:val="58"/>
          <w:szCs w:val="58"/>
        </w:rPr>
        <w:t xml:space="preserve"> </w:t>
      </w:r>
      <w:r w:rsidR="00952767" w:rsidRPr="004F33CB">
        <w:rPr>
          <w:rFonts w:ascii="Arial" w:hAnsi="Arial" w:cs="Arial"/>
          <w:spacing w:val="8"/>
          <w:sz w:val="24"/>
          <w:szCs w:val="24"/>
        </w:rPr>
        <w:t>ΙΧΘΥΣ</w:t>
      </w:r>
      <w:r w:rsidR="00952767">
        <w:rPr>
          <w:spacing w:val="8"/>
          <w:sz w:val="24"/>
          <w:szCs w:val="24"/>
        </w:rPr>
        <w:t xml:space="preserve"> – André MAQUET</w:t>
      </w:r>
    </w:p>
    <w:p w:rsidR="00570325" w:rsidRPr="006C5EFF" w:rsidRDefault="00570325" w:rsidP="00D61545">
      <w:pPr>
        <w:spacing w:after="0"/>
        <w:jc w:val="center"/>
        <w:rPr>
          <w:spacing w:val="8"/>
          <w:sz w:val="32"/>
          <w:szCs w:val="32"/>
        </w:rPr>
      </w:pPr>
      <w:bookmarkStart w:id="0" w:name="_GoBack"/>
      <w:bookmarkEnd w:id="0"/>
    </w:p>
    <w:p w:rsidR="006F2EEF" w:rsidRPr="00EC60EB" w:rsidRDefault="006F2EEF" w:rsidP="00D61545">
      <w:pPr>
        <w:spacing w:after="0"/>
        <w:jc w:val="center"/>
        <w:rPr>
          <w:sz w:val="58"/>
          <w:szCs w:val="58"/>
        </w:rPr>
      </w:pPr>
      <w:r w:rsidRPr="00EC60EB">
        <w:rPr>
          <w:spacing w:val="8"/>
          <w:sz w:val="58"/>
          <w:szCs w:val="58"/>
        </w:rPr>
        <w:t xml:space="preserve">Informations </w:t>
      </w:r>
      <w:r w:rsidRPr="00EC60EB">
        <w:rPr>
          <w:sz w:val="58"/>
          <w:szCs w:val="58"/>
        </w:rPr>
        <w:t>des paroisses</w:t>
      </w:r>
    </w:p>
    <w:p w:rsidR="006F2EEF" w:rsidRPr="00EC60EB" w:rsidRDefault="006F2EEF" w:rsidP="00D61545">
      <w:pPr>
        <w:spacing w:after="0"/>
        <w:jc w:val="center"/>
        <w:rPr>
          <w:spacing w:val="8"/>
          <w:sz w:val="58"/>
          <w:szCs w:val="58"/>
        </w:rPr>
      </w:pPr>
      <w:proofErr w:type="gramStart"/>
      <w:r w:rsidRPr="00EC60EB">
        <w:rPr>
          <w:spacing w:val="8"/>
          <w:sz w:val="58"/>
          <w:szCs w:val="58"/>
        </w:rPr>
        <w:t>catholiques</w:t>
      </w:r>
      <w:proofErr w:type="gramEnd"/>
      <w:r w:rsidRPr="00EC60EB">
        <w:rPr>
          <w:spacing w:val="8"/>
          <w:sz w:val="58"/>
          <w:szCs w:val="58"/>
        </w:rPr>
        <w:t xml:space="preserve"> de Haute-Sûre</w:t>
      </w:r>
    </w:p>
    <w:p w:rsidR="006F2EEF" w:rsidRPr="00C12DFA" w:rsidRDefault="006F2EEF" w:rsidP="006F2EEF">
      <w:pPr>
        <w:spacing w:after="0"/>
        <w:jc w:val="center"/>
        <w:rPr>
          <w:sz w:val="16"/>
          <w:szCs w:val="16"/>
        </w:rPr>
      </w:pPr>
    </w:p>
    <w:p w:rsidR="006F2EEF" w:rsidRDefault="00E03903" w:rsidP="006F2EE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N° </w:t>
      </w:r>
      <w:r w:rsidR="00952767">
        <w:rPr>
          <w:sz w:val="40"/>
          <w:szCs w:val="40"/>
        </w:rPr>
        <w:t>4</w:t>
      </w:r>
      <w:r>
        <w:rPr>
          <w:sz w:val="40"/>
          <w:szCs w:val="40"/>
        </w:rPr>
        <w:t xml:space="preserve"> </w:t>
      </w:r>
      <w:r w:rsidR="00D61545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952767">
        <w:rPr>
          <w:sz w:val="40"/>
          <w:szCs w:val="40"/>
        </w:rPr>
        <w:t>AVRIL</w:t>
      </w:r>
      <w:r w:rsidR="000C0658">
        <w:rPr>
          <w:sz w:val="40"/>
          <w:szCs w:val="40"/>
        </w:rPr>
        <w:t xml:space="preserve"> 2016</w:t>
      </w:r>
    </w:p>
    <w:sectPr w:rsidR="006F2EEF" w:rsidSect="00403E3E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EF"/>
    <w:rsid w:val="00052ACB"/>
    <w:rsid w:val="000C0658"/>
    <w:rsid w:val="001B4CCE"/>
    <w:rsid w:val="00203CC3"/>
    <w:rsid w:val="002F51B4"/>
    <w:rsid w:val="003B4DBC"/>
    <w:rsid w:val="00403E3E"/>
    <w:rsid w:val="00433DE7"/>
    <w:rsid w:val="00462966"/>
    <w:rsid w:val="004C02D0"/>
    <w:rsid w:val="004F33CB"/>
    <w:rsid w:val="00507B47"/>
    <w:rsid w:val="00570325"/>
    <w:rsid w:val="005D134E"/>
    <w:rsid w:val="005D234E"/>
    <w:rsid w:val="0062062D"/>
    <w:rsid w:val="006C5EFF"/>
    <w:rsid w:val="006D78B2"/>
    <w:rsid w:val="006F2EEF"/>
    <w:rsid w:val="007344C0"/>
    <w:rsid w:val="007C4A31"/>
    <w:rsid w:val="00841547"/>
    <w:rsid w:val="0087017E"/>
    <w:rsid w:val="00952767"/>
    <w:rsid w:val="009E3160"/>
    <w:rsid w:val="00C13B40"/>
    <w:rsid w:val="00CD46CE"/>
    <w:rsid w:val="00CE5D68"/>
    <w:rsid w:val="00D61545"/>
    <w:rsid w:val="00E03903"/>
    <w:rsid w:val="00E13A0C"/>
    <w:rsid w:val="00EC1583"/>
    <w:rsid w:val="00EC60EB"/>
    <w:rsid w:val="00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E2FE-9423-4283-8D56-CB4D6D48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E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rsid w:val="006F2EE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RICAL</dc:creator>
  <cp:keywords/>
  <dc:description/>
  <cp:lastModifiedBy>Thierry RICAL</cp:lastModifiedBy>
  <cp:revision>5</cp:revision>
  <cp:lastPrinted>2016-03-12T16:03:00Z</cp:lastPrinted>
  <dcterms:created xsi:type="dcterms:W3CDTF">2016-03-12T13:42:00Z</dcterms:created>
  <dcterms:modified xsi:type="dcterms:W3CDTF">2016-03-13T08:53:00Z</dcterms:modified>
</cp:coreProperties>
</file>